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EF" w:rsidRDefault="004E4EEF" w:rsidP="004E4E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мероприятий</w:t>
      </w:r>
    </w:p>
    <w:p w:rsidR="004E4EEF" w:rsidRDefault="004E4EEF" w:rsidP="004E4E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E4EEF">
        <w:rPr>
          <w:rFonts w:ascii="Times New Roman" w:eastAsia="Calibri" w:hAnsi="Times New Roman" w:cs="Times New Roman"/>
          <w:sz w:val="32"/>
          <w:szCs w:val="32"/>
        </w:rPr>
        <w:t>месячник военно-патриотического воспитания</w:t>
      </w:r>
    </w:p>
    <w:p w:rsidR="004E4EEF" w:rsidRDefault="004E4EEF" w:rsidP="004E4E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МБОУ «Толстовская СОШ»</w:t>
      </w:r>
    </w:p>
    <w:tbl>
      <w:tblPr>
        <w:tblStyle w:val="a3"/>
        <w:tblW w:w="9751" w:type="dxa"/>
        <w:tblLook w:val="04A0"/>
      </w:tblPr>
      <w:tblGrid>
        <w:gridCol w:w="917"/>
        <w:gridCol w:w="5583"/>
        <w:gridCol w:w="3251"/>
      </w:tblGrid>
      <w:tr w:rsidR="00567EA0" w:rsidTr="00567EA0">
        <w:trPr>
          <w:trHeight w:val="521"/>
        </w:trPr>
        <w:tc>
          <w:tcPr>
            <w:tcW w:w="917" w:type="dxa"/>
          </w:tcPr>
          <w:p w:rsidR="00567EA0" w:rsidRDefault="00567EA0" w:rsidP="004E4E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583" w:type="dxa"/>
          </w:tcPr>
          <w:p w:rsidR="00567EA0" w:rsidRDefault="00567EA0" w:rsidP="004E4E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Мероприятие </w:t>
            </w:r>
          </w:p>
        </w:tc>
        <w:tc>
          <w:tcPr>
            <w:tcW w:w="3251" w:type="dxa"/>
          </w:tcPr>
          <w:p w:rsidR="00567EA0" w:rsidRDefault="00567EA0" w:rsidP="004E4E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Сроки </w:t>
            </w:r>
          </w:p>
        </w:tc>
      </w:tr>
      <w:tr w:rsidR="00567EA0" w:rsidTr="00567EA0">
        <w:trPr>
          <w:trHeight w:val="521"/>
        </w:trPr>
        <w:tc>
          <w:tcPr>
            <w:tcW w:w="917" w:type="dxa"/>
          </w:tcPr>
          <w:p w:rsidR="00567EA0" w:rsidRDefault="000E5BA5" w:rsidP="004E4E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583" w:type="dxa"/>
          </w:tcPr>
          <w:p w:rsidR="00567EA0" w:rsidRDefault="000E5BA5" w:rsidP="004E4E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Открытый урок «Непокорённые. 80 лет со дня полного освобождения Ленинграда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фашисткой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блокады»</w:t>
            </w:r>
          </w:p>
        </w:tc>
        <w:tc>
          <w:tcPr>
            <w:tcW w:w="3251" w:type="dxa"/>
          </w:tcPr>
          <w:p w:rsidR="00567EA0" w:rsidRDefault="000E5BA5" w:rsidP="004E4E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 января</w:t>
            </w:r>
          </w:p>
        </w:tc>
      </w:tr>
      <w:tr w:rsidR="00567EA0" w:rsidTr="00567EA0">
        <w:trPr>
          <w:trHeight w:val="521"/>
        </w:trPr>
        <w:tc>
          <w:tcPr>
            <w:tcW w:w="917" w:type="dxa"/>
          </w:tcPr>
          <w:p w:rsidR="00567EA0" w:rsidRDefault="000E5BA5" w:rsidP="004E4E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583" w:type="dxa"/>
          </w:tcPr>
          <w:p w:rsidR="000E5BA5" w:rsidRDefault="000E5BA5" w:rsidP="004E4E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Турнир по волейболу</w:t>
            </w:r>
          </w:p>
        </w:tc>
        <w:tc>
          <w:tcPr>
            <w:tcW w:w="3251" w:type="dxa"/>
          </w:tcPr>
          <w:p w:rsidR="00567EA0" w:rsidRDefault="000E5BA5" w:rsidP="004E4E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февраля</w:t>
            </w:r>
          </w:p>
        </w:tc>
      </w:tr>
      <w:tr w:rsidR="000E5BA5" w:rsidTr="00567EA0">
        <w:trPr>
          <w:trHeight w:val="521"/>
        </w:trPr>
        <w:tc>
          <w:tcPr>
            <w:tcW w:w="917" w:type="dxa"/>
          </w:tcPr>
          <w:p w:rsidR="000E5BA5" w:rsidRDefault="000E5BA5" w:rsidP="004E4E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583" w:type="dxa"/>
          </w:tcPr>
          <w:p w:rsidR="000E5BA5" w:rsidRDefault="000E5BA5" w:rsidP="004E4E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Очистка снега у Памятника войнам, погибшим в годы Великой Отечественной войны</w:t>
            </w:r>
          </w:p>
        </w:tc>
        <w:tc>
          <w:tcPr>
            <w:tcW w:w="3251" w:type="dxa"/>
          </w:tcPr>
          <w:p w:rsidR="000E5BA5" w:rsidRDefault="000E5BA5" w:rsidP="004E4E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февраля</w:t>
            </w:r>
          </w:p>
        </w:tc>
      </w:tr>
      <w:tr w:rsidR="00567EA0" w:rsidTr="00567EA0">
        <w:trPr>
          <w:trHeight w:val="543"/>
        </w:trPr>
        <w:tc>
          <w:tcPr>
            <w:tcW w:w="917" w:type="dxa"/>
          </w:tcPr>
          <w:p w:rsidR="00567EA0" w:rsidRDefault="000E5BA5" w:rsidP="004E4E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583" w:type="dxa"/>
          </w:tcPr>
          <w:p w:rsidR="00567EA0" w:rsidRDefault="000E5BA5" w:rsidP="004E4E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Акция «Поздравь солдата»</w:t>
            </w:r>
          </w:p>
          <w:p w:rsidR="000E5BA5" w:rsidRDefault="000E5BA5" w:rsidP="004E4E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(сбор гуманитарной помощи, формирование посылок участникам СВО, поздравление мужчин с 23 февраля)</w:t>
            </w:r>
          </w:p>
        </w:tc>
        <w:tc>
          <w:tcPr>
            <w:tcW w:w="3251" w:type="dxa"/>
          </w:tcPr>
          <w:p w:rsidR="00567EA0" w:rsidRDefault="000E5BA5" w:rsidP="004E4E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январь-февраль</w:t>
            </w:r>
          </w:p>
        </w:tc>
      </w:tr>
      <w:tr w:rsidR="000E5BA5" w:rsidTr="00567EA0">
        <w:trPr>
          <w:trHeight w:val="521"/>
        </w:trPr>
        <w:tc>
          <w:tcPr>
            <w:tcW w:w="917" w:type="dxa"/>
          </w:tcPr>
          <w:p w:rsidR="000E5BA5" w:rsidRDefault="000E5BA5" w:rsidP="004E4E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583" w:type="dxa"/>
          </w:tcPr>
          <w:p w:rsidR="000E5BA5" w:rsidRDefault="000E5BA5" w:rsidP="004975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Плетение маскировочных сетей</w:t>
            </w:r>
          </w:p>
        </w:tc>
        <w:tc>
          <w:tcPr>
            <w:tcW w:w="3251" w:type="dxa"/>
          </w:tcPr>
          <w:p w:rsidR="000E5BA5" w:rsidRDefault="000E5BA5" w:rsidP="004975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</w:tr>
      <w:tr w:rsidR="000E5BA5" w:rsidTr="00567EA0">
        <w:trPr>
          <w:trHeight w:val="521"/>
        </w:trPr>
        <w:tc>
          <w:tcPr>
            <w:tcW w:w="917" w:type="dxa"/>
          </w:tcPr>
          <w:p w:rsidR="000E5BA5" w:rsidRDefault="000E5BA5" w:rsidP="004E4E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583" w:type="dxa"/>
          </w:tcPr>
          <w:p w:rsidR="000E5BA5" w:rsidRDefault="000E5BA5" w:rsidP="008845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Военно-патриотическая игра «Зарница»</w:t>
            </w:r>
          </w:p>
        </w:tc>
        <w:tc>
          <w:tcPr>
            <w:tcW w:w="3251" w:type="dxa"/>
          </w:tcPr>
          <w:p w:rsidR="000E5BA5" w:rsidRDefault="000E5BA5" w:rsidP="008845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 февраля</w:t>
            </w:r>
          </w:p>
        </w:tc>
      </w:tr>
    </w:tbl>
    <w:p w:rsidR="004E4EEF" w:rsidRPr="004E4EEF" w:rsidRDefault="004E4EEF" w:rsidP="004E4EEF">
      <w:pPr>
        <w:rPr>
          <w:rFonts w:ascii="Times New Roman" w:hAnsi="Times New Roman" w:cs="Times New Roman"/>
          <w:sz w:val="32"/>
          <w:szCs w:val="32"/>
        </w:rPr>
      </w:pPr>
    </w:p>
    <w:p w:rsidR="004E4EEF" w:rsidRDefault="004E4EEF" w:rsidP="004E4EEF">
      <w:pPr>
        <w:rPr>
          <w:rFonts w:ascii="Times New Roman" w:hAnsi="Times New Roman" w:cs="Times New Roman"/>
          <w:sz w:val="32"/>
          <w:szCs w:val="32"/>
        </w:rPr>
      </w:pPr>
    </w:p>
    <w:p w:rsidR="00765882" w:rsidRPr="004E4EEF" w:rsidRDefault="00765882" w:rsidP="004E4EEF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765882" w:rsidRPr="004E4EEF" w:rsidSect="0076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EEF"/>
    <w:rsid w:val="000E5BA5"/>
    <w:rsid w:val="004E4EEF"/>
    <w:rsid w:val="00567EA0"/>
    <w:rsid w:val="00765882"/>
    <w:rsid w:val="00B6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E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ТСО</dc:creator>
  <cp:lastModifiedBy>ТСО</cp:lastModifiedBy>
  <cp:revision>2</cp:revision>
  <dcterms:created xsi:type="dcterms:W3CDTF">2024-03-11T04:38:00Z</dcterms:created>
  <dcterms:modified xsi:type="dcterms:W3CDTF">2024-03-11T04:38:00Z</dcterms:modified>
</cp:coreProperties>
</file>